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C09D2" w14:textId="5B7F9225" w:rsidR="001D4BAC" w:rsidRDefault="00361DDC">
      <w:pPr>
        <w:spacing w:before="100" w:beforeAutospacing="1" w:after="100" w:afterAutospacing="1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Политика </w:t>
      </w:r>
      <w:bookmarkStart w:id="0" w:name="_GoBack"/>
      <w:r w:rsidR="0059033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Сериков</w:t>
      </w:r>
      <w:bookmarkEnd w:id="0"/>
      <w:r w:rsidR="0059033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 С</w:t>
      </w:r>
      <w:r w:rsidR="00165E9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  <w:r w:rsidR="0059033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В</w:t>
      </w:r>
      <w:r w:rsidR="00165E9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в отношении обработки персональных данных</w:t>
      </w:r>
    </w:p>
    <w:p w14:paraId="3251A30B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14:paraId="00E8AA40" w14:textId="3C9414A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Политика </w:t>
      </w:r>
      <w:r w:rsidR="0059033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Серикова С</w:t>
      </w:r>
      <w:r w:rsidR="00165E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903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165E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обработки персональных данных (далее - Политика) разработана во исполнение требований п. 2 ч. 1 ст. 18.1 Федерального закона от 27.07.2006 N 152-ФЗ "О персональных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данных" (далее - Закон о персональных данных)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78D81723" w14:textId="67F68FAC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Политика действуе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в отношении всех персональных данных, которые обрабатывает </w:t>
      </w:r>
      <w:r w:rsidR="0059033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Сериков С</w:t>
      </w:r>
      <w:r w:rsidR="007520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9033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520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Оператор, </w:t>
      </w:r>
      <w:r w:rsidR="0059033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Сериков С.В.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4FC9B45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Политика распространяется на отношения в области обработки персональных данных, возникшие у Оператора как до, так и после утверждения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астоящей Политики.</w:t>
      </w:r>
    </w:p>
    <w:p w14:paraId="39DD6754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 Во исполнение требований ч. 2 ст. 18.1 Закона о персональных данных настоящая Политика публикуется в свободном доступе в информационно-телекоммуникационной сети Интернет на сайте Оператора.</w:t>
      </w:r>
    </w:p>
    <w:p w14:paraId="7DD1E35E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 Основные понятия, используемые в Поли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тике:</w:t>
      </w:r>
    </w:p>
    <w:p w14:paraId="780C95E4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14:paraId="15DF38B4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персональных данных (оператор) - государственный орган, муниципальный орган, юридическо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рации), совершаемые с персональными данными;</w:t>
      </w:r>
    </w:p>
    <w:p w14:paraId="2F8F0205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-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ональных данных включает в себя в том числе:</w:t>
      </w:r>
    </w:p>
    <w:p w14:paraId="1C4D4F3D" w14:textId="77777777" w:rsidR="001D4BAC" w:rsidRDefault="00361D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сбор;</w:t>
      </w:r>
    </w:p>
    <w:p w14:paraId="5CE58D55" w14:textId="77777777" w:rsidR="001D4BAC" w:rsidRDefault="00361D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запись;</w:t>
      </w:r>
    </w:p>
    <w:p w14:paraId="6D6BDC3A" w14:textId="77777777" w:rsidR="001D4BAC" w:rsidRDefault="00361D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систематизацию;</w:t>
      </w:r>
    </w:p>
    <w:p w14:paraId="5DECA1EB" w14:textId="77777777" w:rsidR="001D4BAC" w:rsidRDefault="00361D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накопление;</w:t>
      </w:r>
    </w:p>
    <w:p w14:paraId="5A0C9028" w14:textId="77777777" w:rsidR="001D4BAC" w:rsidRDefault="00361D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хранение;</w:t>
      </w:r>
    </w:p>
    <w:p w14:paraId="2F033BEE" w14:textId="77777777" w:rsidR="001D4BAC" w:rsidRDefault="00361D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уточнение (обновление, изменение);</w:t>
      </w:r>
    </w:p>
    <w:p w14:paraId="2A1ED46E" w14:textId="77777777" w:rsidR="001D4BAC" w:rsidRDefault="00361D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извлечение;</w:t>
      </w:r>
    </w:p>
    <w:p w14:paraId="7BC857EC" w14:textId="77777777" w:rsidR="001D4BAC" w:rsidRDefault="00361D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использование;</w:t>
      </w:r>
    </w:p>
    <w:p w14:paraId="4FE20261" w14:textId="77777777" w:rsidR="001D4BAC" w:rsidRDefault="00361D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передачу (распространение, предоставление, доступ);</w:t>
      </w:r>
    </w:p>
    <w:p w14:paraId="2C8210A4" w14:textId="77777777" w:rsidR="001D4BAC" w:rsidRDefault="00361D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обезличивание;</w:t>
      </w:r>
    </w:p>
    <w:p w14:paraId="14C52F69" w14:textId="77777777" w:rsidR="001D4BAC" w:rsidRDefault="00361D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блокирование;</w:t>
      </w:r>
    </w:p>
    <w:p w14:paraId="6BB87BB9" w14:textId="77777777" w:rsidR="001D4BAC" w:rsidRDefault="00361D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удаление;</w:t>
      </w:r>
    </w:p>
    <w:p w14:paraId="1F6F6B55" w14:textId="77777777" w:rsidR="001D4BAC" w:rsidRDefault="00361D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уничтожение;</w:t>
      </w:r>
    </w:p>
    <w:p w14:paraId="107570ED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автоматизированная обработка персональных данных - обработка персональных данных с помощью средств вычислительной техники;</w:t>
      </w:r>
    </w:p>
    <w:p w14:paraId="0479EDCC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распространение персональных данных - действия, направленные на раскрытие персональных данных неопределенному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кругу лиц;</w:t>
      </w:r>
    </w:p>
    <w:p w14:paraId="54A45957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персональных данных - действия, направленные на раскрытие персональных данных определенному лицу или определенному кругу лиц;</w:t>
      </w:r>
    </w:p>
    <w:p w14:paraId="40043B38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блокирование персональных данных - временное прекращение обработки персональных данных (за исключением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лучаев, если обработка необходима для уточнения персональных данных);</w:t>
      </w:r>
    </w:p>
    <w:p w14:paraId="7D609A4C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результате которых уничтожаются материальные носители персональных данных;</w:t>
      </w:r>
    </w:p>
    <w:p w14:paraId="7E0C5655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конкретному субъекту персональных данных;</w:t>
      </w:r>
    </w:p>
    <w:p w14:paraId="3A58FD7B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система персональных данных -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0301223E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1.6. Основные права и обязанн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ости Оператора.</w:t>
      </w:r>
    </w:p>
    <w:p w14:paraId="5D8B4DBC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1.6.1. Оператор имеет право:</w:t>
      </w:r>
    </w:p>
    <w:p w14:paraId="4431FB64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  самостоятельно определять состав и перечень мер, необходимых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законами;</w:t>
      </w:r>
    </w:p>
    <w:p w14:paraId="4C8610DB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  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 Оператора, обязано соблюдать принципы и правила обработки персональных данных, предусмотренные Законом о персональных данных, соблюдать конфиденциальность персональных данных, принимать необходимые меры, направленные на обеспечение выполнения обязанност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ей, предусмотренных Законом о персональных данных;</w:t>
      </w:r>
    </w:p>
    <w:p w14:paraId="4E41801E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 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нований, указанных в Законе о персональных данных.</w:t>
      </w:r>
    </w:p>
    <w:p w14:paraId="41DCE194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1.6.2. Оператор обязан:</w:t>
      </w:r>
    </w:p>
    <w:p w14:paraId="51C6CD12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  организовывать обработку персональных данных в соответствии с требованиями Закона о персональных данных;</w:t>
      </w:r>
    </w:p>
    <w:p w14:paraId="52B6115E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  отвечать на обращения и запросы субъектов персональных данных и их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аконных представителей в соответствии с требованиями Закона о персональных данных;</w:t>
      </w:r>
    </w:p>
    <w:p w14:paraId="2DC51738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  сообщать в уполномоченный орган по защите прав субъектов персональных данных (Федеральную службу по надзору в сфере связи, информационных технологий и массовых коммуника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ций (Роскомнадзор)) по запросу этого органа необходимую информацию в течение 10 рабочих дней с даты получения такого запроса. Данный срок может быть продлен, но не более чем на пять рабочих дней. Для этого Оператору необходимо направить в Роскомнадзор моти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вированное уведомление с указанием причин продления срока предоставления запрашиваемой информации;</w:t>
      </w:r>
    </w:p>
    <w:p w14:paraId="7D189189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  в порядке, определенном федеральным органом исполнительной власти, уполномоченным в области обеспечения безопасности, обеспечивать взаимодействие с госуд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арственной системой обнаружения, предупреждения и ликвидации последствий компьютерных атак на информационные ресурсы РФ, включая информирование его о компьютерных инцидентах, которые повлекли неправомерную передачу (предоставление, распространение, доступ)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персональных данных.</w:t>
      </w:r>
    </w:p>
    <w:p w14:paraId="32943EF0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1.7. Основные права субъекта персональных данных. Субъект персональных данных имеет право:</w:t>
      </w:r>
    </w:p>
    <w:p w14:paraId="7C3F54ED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  получать информацию, касающуюся обработки его персональных данных, за исключением случаев, предусмотренных федеральными законами. Сведения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ерсональных данных. Перечень информации и порядок ее получения установлен Законом о персональных данных;</w:t>
      </w:r>
    </w:p>
    <w:p w14:paraId="24A9FCD7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  требовать от оператора уточнения его персональных данных, их блокирования или уничтожения в случае, если персональные данные являются неполными, ус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28557795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  дать предварительное согласие на обработку персональных данных в целях продвиже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на рынке товаров, работ и услуг;</w:t>
      </w:r>
    </w:p>
    <w:p w14:paraId="71D960CC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  обжаловать в Роскомнадзоре или в судебном порядке неправомерные действия или бездействие Оператора при обработке его персональных данных.</w:t>
      </w:r>
    </w:p>
    <w:p w14:paraId="3B6371DD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1.8. Контроль за исполнением требований настоящей Политики осуществляется упо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лномоченным лицом, ответственным за организацию обработки персональных данных у Оператора.</w:t>
      </w:r>
    </w:p>
    <w:p w14:paraId="7113F995" w14:textId="133ED04A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1.9. Ответственность за нарушение требований законодательства Российской Федерации и нормативных актов </w:t>
      </w:r>
      <w:r w:rsidR="0059033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Серикова С</w:t>
      </w:r>
      <w:r w:rsidR="00165E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9033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65E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сфере обработки и защиты персональных данных определяется в соответствии с законодательством Российской Федерации.</w:t>
      </w:r>
    </w:p>
    <w:p w14:paraId="265AC237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2D97FD7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 Цели сбора 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ерсональных данных</w:t>
      </w:r>
    </w:p>
    <w:p w14:paraId="6D0A15FF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36FACF00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Обработке подлежат толь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 персональные данные, которые отвечают целям их обработки.</w:t>
      </w:r>
    </w:p>
    <w:p w14:paraId="4EE40B0A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 Обработка Оператором персональных данных осуществляется в следующих целях:</w:t>
      </w:r>
    </w:p>
    <w:p w14:paraId="1D8868E2" w14:textId="58CD99E1" w:rsidR="001D4BAC" w:rsidRDefault="00361D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деятельности </w:t>
      </w:r>
      <w:r w:rsidR="0059033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Серикова С</w:t>
      </w:r>
      <w:r w:rsidR="00165E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9033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65E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заключение и исполнение договоров с контрагентами;</w:t>
      </w:r>
    </w:p>
    <w:p w14:paraId="152C6F4F" w14:textId="77777777" w:rsidR="001D4BAC" w:rsidRDefault="00361D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трудового законодательства в рамках трудовых и иных непосредственно связанных с ним отношений, в том числе: содействие работникам в трудоустройстве, получении образования и продвижении по службе, привлечение и отбор кандидатов на работу у Оператора,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беспечение личной безопасности работников, контроль количества и качества выполняемой работы, обеспечение сохранности имущества, ведение кадрового и бухучета, заполнение и передача в уполномоченные органы требуемых форм отчетности, организация постановки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индивидуальный (персонифицированный) учет работников в системах обязательного пенсионного страхования и обязательного социального страхования;</w:t>
      </w:r>
    </w:p>
    <w:p w14:paraId="64B6EEEE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Обработка персональных данных работников может осуществляться исключительно в целях обеспечения соблюдения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законов и иных нормативных правовых актов.</w:t>
      </w:r>
    </w:p>
    <w:p w14:paraId="58F91A5E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775764A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Правовые основания обработки персональных данных</w:t>
      </w:r>
    </w:p>
    <w:p w14:paraId="2047F589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Опе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ратор осуществляет обработку персональных данных, в том числе:</w:t>
      </w:r>
    </w:p>
    <w:p w14:paraId="03A35DE4" w14:textId="77777777" w:rsidR="001D4BAC" w:rsidRDefault="00361D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Конституция Российской Федерации;</w:t>
      </w:r>
    </w:p>
    <w:p w14:paraId="2D55B47E" w14:textId="77777777" w:rsidR="001D4BAC" w:rsidRDefault="00361D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Гражданский кодекс Российской Федерации;</w:t>
      </w:r>
    </w:p>
    <w:p w14:paraId="4BFA163F" w14:textId="77777777" w:rsidR="001D4BAC" w:rsidRDefault="00361D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Трудовой кодекс Российской Федерации;</w:t>
      </w:r>
    </w:p>
    <w:p w14:paraId="54344BDF" w14:textId="77777777" w:rsidR="001D4BAC" w:rsidRDefault="00361D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Налоговый кодекс Российской Федерации;</w:t>
      </w:r>
    </w:p>
    <w:p w14:paraId="754F93CF" w14:textId="77777777" w:rsidR="001D4BAC" w:rsidRDefault="00361D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  закон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06.12.2011 N 402-ФЗ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бухгалтерском учете";</w:t>
      </w:r>
    </w:p>
    <w:p w14:paraId="08E65853" w14:textId="77777777" w:rsidR="001D4BAC" w:rsidRDefault="00361D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15.12.2001 N 167-ФЗ "Об обязательном пенсионном страховании в Российской Федерации";</w:t>
      </w:r>
    </w:p>
    <w:p w14:paraId="07D71FD4" w14:textId="77777777" w:rsidR="001D4BAC" w:rsidRDefault="00361D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нормативные правовые акты, регулирующие отношения, связанные с деятельностью Оператора.</w:t>
      </w:r>
    </w:p>
    <w:p w14:paraId="62ECB9EB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Правовым основанием обрабо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тки персональных данных также являются:</w:t>
      </w:r>
    </w:p>
    <w:p w14:paraId="2EA5452A" w14:textId="77777777" w:rsidR="001D4BAC" w:rsidRDefault="00361D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договоры, заключаемые между Оператором и субъектами персональных данных;</w:t>
      </w:r>
    </w:p>
    <w:p w14:paraId="155B191A" w14:textId="77777777" w:rsidR="001D4BAC" w:rsidRDefault="00361D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субъектов персональных данных на обработку их персональных данных.</w:t>
      </w:r>
    </w:p>
    <w:p w14:paraId="62DEC0CD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69767D2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Объем и категории обрабатываемых персональных данных, категории субъектов персональных данных</w:t>
      </w:r>
    </w:p>
    <w:p w14:paraId="4976939E" w14:textId="470FCFD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Содержание и объем обрабатываемых персональных данных должны соответствовать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заявленным целям обработки, предусмотренным в разделе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Политики. Обрабатываемые персональные данные не должны быть избыточными по отношению к заявленным целям их обработки.</w:t>
      </w:r>
    </w:p>
    <w:p w14:paraId="6509F44E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Оператор может обрабатывать персональные данные следующих категорий субъектов персональных данных.</w:t>
      </w:r>
    </w:p>
    <w:p w14:paraId="49EE415B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Кандидаты для приема на работу к Оператору - для целей исполнения трудового законодательства в рамках трудовых и иных непосредственно связанных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ним отношений:</w:t>
      </w:r>
    </w:p>
    <w:p w14:paraId="544E24E9" w14:textId="77777777" w:rsidR="001D4BAC" w:rsidRDefault="00361D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14:paraId="54EAEB37" w14:textId="77777777" w:rsidR="001D4BAC" w:rsidRDefault="00361D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пол;</w:t>
      </w:r>
    </w:p>
    <w:p w14:paraId="534E7E63" w14:textId="77777777" w:rsidR="001D4BAC" w:rsidRDefault="00361D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гражданство;</w:t>
      </w:r>
    </w:p>
    <w:p w14:paraId="05537AE7" w14:textId="77777777" w:rsidR="001D4BAC" w:rsidRDefault="00361D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рождения;</w:t>
      </w:r>
    </w:p>
    <w:p w14:paraId="6E9EA8B6" w14:textId="77777777" w:rsidR="001D4BAC" w:rsidRDefault="00361D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данные;</w:t>
      </w:r>
    </w:p>
    <w:p w14:paraId="57BB422E" w14:textId="77777777" w:rsidR="001D4BAC" w:rsidRDefault="00361D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образовании, опыте работы, квалификации;</w:t>
      </w:r>
    </w:p>
    <w:p w14:paraId="45E6C67D" w14:textId="77777777" w:rsidR="001D4BAC" w:rsidRDefault="00361D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персональные данные, сообщаемые кандидатами в резюме и сопроводительных письмах.</w:t>
      </w:r>
    </w:p>
    <w:p w14:paraId="415972D7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4.2.2. Работники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бывшие работники Оператора - для целей исполнения трудового законодательства в рамках трудовых и иных непосредственно связанных с ним отношений:</w:t>
      </w:r>
    </w:p>
    <w:p w14:paraId="1F977C3F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14:paraId="11864412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пол;</w:t>
      </w:r>
    </w:p>
    <w:p w14:paraId="66EE2F71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гражданство;</w:t>
      </w:r>
    </w:p>
    <w:p w14:paraId="5A9EF823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рождения;</w:t>
      </w:r>
    </w:p>
    <w:p w14:paraId="1FA23ABF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(фотография);</w:t>
      </w:r>
    </w:p>
    <w:p w14:paraId="2DB477AC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паспортные данные;</w:t>
      </w:r>
    </w:p>
    <w:p w14:paraId="7F5FC37E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 по месту жительства;</w:t>
      </w:r>
    </w:p>
    <w:p w14:paraId="17DBB9F4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фактического проживания;</w:t>
      </w:r>
    </w:p>
    <w:p w14:paraId="63797ECF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данные;</w:t>
      </w:r>
    </w:p>
    <w:p w14:paraId="4702BBBE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номер налогоплательщика;</w:t>
      </w:r>
    </w:p>
    <w:p w14:paraId="4EE93B1E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страховой номер индивидуального лицевого счета (СНИЛС);</w:t>
      </w:r>
    </w:p>
    <w:p w14:paraId="648DD898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образовании, квалификации, профессиональной подготовке и повышении квалификации;</w:t>
      </w:r>
    </w:p>
    <w:p w14:paraId="30BB323C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семейное положение, наличие детей, родственные связи;</w:t>
      </w:r>
    </w:p>
    <w:p w14:paraId="1882FAAC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трудовой деятельности, в том числе наличие поощрений, награждений и (или) дисциплинарных взысканий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3D747E9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регистрации брака;</w:t>
      </w:r>
    </w:p>
    <w:p w14:paraId="24EEB506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воинском учете;</w:t>
      </w:r>
    </w:p>
    <w:p w14:paraId="74A378EC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инвалидности;</w:t>
      </w:r>
    </w:p>
    <w:p w14:paraId="3E62FC75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удержании алиментов;</w:t>
      </w:r>
    </w:p>
    <w:p w14:paraId="767BDEC1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доходе с предыдущего места работы;</w:t>
      </w:r>
    </w:p>
    <w:p w14:paraId="091D928B" w14:textId="77777777" w:rsidR="001D4BAC" w:rsidRDefault="00361D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персональные данные, предоставляемые работниками в соответствии с требованиями трудового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законодательства.</w:t>
      </w:r>
    </w:p>
    <w:p w14:paraId="4E8B9EDC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4.2.3. Члены семьи работников Оператора - для целей исполнения трудового законодательства в рамках трудовых и иных непосредственно связанных с ним отношений:</w:t>
      </w:r>
    </w:p>
    <w:p w14:paraId="5D5A38E2" w14:textId="77777777" w:rsidR="001D4BAC" w:rsidRDefault="00361D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14:paraId="69452392" w14:textId="77777777" w:rsidR="001D4BAC" w:rsidRDefault="00361D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родства;</w:t>
      </w:r>
    </w:p>
    <w:p w14:paraId="1C728057" w14:textId="77777777" w:rsidR="001D4BAC" w:rsidRDefault="00361D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рождения;</w:t>
      </w:r>
    </w:p>
    <w:p w14:paraId="6FB25D73" w14:textId="77777777" w:rsidR="001D4BAC" w:rsidRDefault="00361D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персональные данные,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предоставляемые работниками в соответствии с требованиями трудового законодательства.</w:t>
      </w:r>
    </w:p>
    <w:p w14:paraId="28B7E86F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4.2.4. Представители (работники) клиентов и контрагентов Оператора (юридических лиц) - для целей осуществления своей деятельности:</w:t>
      </w:r>
    </w:p>
    <w:p w14:paraId="325CB448" w14:textId="77777777" w:rsidR="001D4BAC" w:rsidRDefault="00361DD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14:paraId="297CEC59" w14:textId="77777777" w:rsidR="001D4BAC" w:rsidRDefault="00361DD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паспортные 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ные;</w:t>
      </w:r>
    </w:p>
    <w:p w14:paraId="3883E308" w14:textId="77777777" w:rsidR="001D4BAC" w:rsidRDefault="00361DD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данные;</w:t>
      </w:r>
    </w:p>
    <w:p w14:paraId="36A9756F" w14:textId="77777777" w:rsidR="001D4BAC" w:rsidRDefault="00361DD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замещаемая должность;</w:t>
      </w:r>
    </w:p>
    <w:p w14:paraId="1E0B00C3" w14:textId="77777777" w:rsidR="001D4BAC" w:rsidRDefault="00361DD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персональные данные, предоставляемые представителями (работниками) клиентов и контрагентов, необходимые для заключения и исполнения договоров.</w:t>
      </w:r>
    </w:p>
    <w:p w14:paraId="2728FFB9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Обработка Оператором биометрических персональных данных (сведений, которые характеризуют физиологически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и биологические особенности человека, на основании которых можно установить его личность) осуществляется в соответствии с законодательством Российской Федерации.</w:t>
      </w:r>
    </w:p>
    <w:p w14:paraId="6AE72F9A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4.4. Оператором не осуществляется обработка специальных категорий персональных данных, касаю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расовой, национальной принадлежности, политических взглядов, религиозных или философских убеждений, состояния здоровья, интимной жизни, за исключением случаев, предусмотренных законодательством РФ.</w:t>
      </w:r>
    </w:p>
    <w:p w14:paraId="421A0727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B9145B2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Порядок и условия обработки персональных данных</w:t>
      </w:r>
    </w:p>
    <w:p w14:paraId="0F2BB866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 Обработка персональных данных осуществляется Оператором в соответствии с требованиями законодательства Российской Федерации.</w:t>
      </w:r>
    </w:p>
    <w:p w14:paraId="1B4DE8EA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 Обработка персональных данных осуществляется с согласия субъектов перс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ональных данных на обработку их персональных данных, а также без такового в случаях, предусмотренных законодательством Российской Федерации.</w:t>
      </w:r>
    </w:p>
    <w:p w14:paraId="16ED13E7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 Оператор осуществляет обработку персональных данных для каждой цели их обработки следующими способами:</w:t>
      </w:r>
    </w:p>
    <w:p w14:paraId="202155EB" w14:textId="77777777" w:rsidR="001D4BAC" w:rsidRDefault="00361DD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неавтом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атизированная обработка персональных данных;</w:t>
      </w:r>
    </w:p>
    <w:p w14:paraId="39E9D969" w14:textId="77777777" w:rsidR="001D4BAC" w:rsidRDefault="00361DD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автоматизированная обработка персональных данных с передачей полученной информации по информационно-телекоммуникационным сетям или без таковой;</w:t>
      </w:r>
    </w:p>
    <w:p w14:paraId="5B465E18" w14:textId="77777777" w:rsidR="001D4BAC" w:rsidRDefault="00361DD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смешанная обработка персональных данных.</w:t>
      </w:r>
    </w:p>
    <w:p w14:paraId="3594AD77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 К обработке персональ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данных допускаются работники Оператора, в должностные обязанности которых входит обработка персональных данных.</w:t>
      </w:r>
    </w:p>
    <w:p w14:paraId="23CF738B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5.5. Обработка персональных данных для каждой цели обработки, указанной в п. 2.3 настоящей Политики, осуществляется путем:</w:t>
      </w:r>
    </w:p>
    <w:p w14:paraId="68904FA5" w14:textId="77777777" w:rsidR="001D4BAC" w:rsidRDefault="00361DD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персона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льных данных в устной и письменной форме непосредственно от субъектов персональных данных;</w:t>
      </w:r>
    </w:p>
    <w:p w14:paraId="034C56F8" w14:textId="77777777" w:rsidR="001D4BAC" w:rsidRDefault="00361DD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внесения персональных данных в журналы, реестры и информационные системы Оператора;</w:t>
      </w:r>
    </w:p>
    <w:p w14:paraId="22B11C65" w14:textId="77777777" w:rsidR="001D4BAC" w:rsidRDefault="00361DD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иных способов обработки персональных данных.</w:t>
      </w:r>
    </w:p>
    <w:p w14:paraId="7F9B2049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 Не допускается 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скрытие третьим лицам и распространение персональных данных без согласия субъекта персональных данных, если иное не предусмотрено федеральным законом. Согласие на обработку персональных данных, разрешенных субъектом персональных данных для распространения,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оформляется отдельно от иных согласий субъекта персональных данных на обработку его персональных данных. Требования к содержанию согласия на обработку персональных данных, разрешенных субъектом персональных данных для распространения, утверждены Приказом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Роскомнадзора от 24.02.2021 N 18.</w:t>
      </w:r>
    </w:p>
    <w:p w14:paraId="7D32A04E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5.7. Передача персональных данных органам дознания и следствия, в Федеральную налоговую службу, Социальный фонд России и другие уполномоченные органы исполнительной власти и организации осуществляется в соответствии с треб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ованиями законодательства Российской Федерации.</w:t>
      </w:r>
    </w:p>
    <w:p w14:paraId="1A3CC00F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5.8.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нения и других несанкционированных действий, в том числе:</w:t>
      </w:r>
    </w:p>
    <w:p w14:paraId="27A0AC55" w14:textId="77777777" w:rsidR="001D4BAC" w:rsidRDefault="00361DD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угрозы безопасности персональных данных при их обработке;</w:t>
      </w:r>
    </w:p>
    <w:p w14:paraId="5A000B26" w14:textId="77777777" w:rsidR="001D4BAC" w:rsidRDefault="00361DD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локальные нормативные акты и иные документы, регулирующие отношения в сфере обработки и защиты персональных данных;</w:t>
      </w:r>
    </w:p>
    <w:p w14:paraId="4EB89B94" w14:textId="77777777" w:rsidR="001D4BAC" w:rsidRDefault="00361DD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назначает лиц, ответственных за обеспечение безопасности персональных данных в структурных подразделениях и информационных система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Оператора;</w:t>
      </w:r>
    </w:p>
    <w:p w14:paraId="1B355063" w14:textId="77777777" w:rsidR="001D4BAC" w:rsidRDefault="00361DD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создает необходимые условия для работы с персональными данными;</w:t>
      </w:r>
    </w:p>
    <w:p w14:paraId="6759B4B6" w14:textId="77777777" w:rsidR="001D4BAC" w:rsidRDefault="00361DD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учет документов, содержащих персональные данные;</w:t>
      </w:r>
    </w:p>
    <w:p w14:paraId="7776A6A5" w14:textId="77777777" w:rsidR="001D4BAC" w:rsidRDefault="00361DD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работу с информационными системами, в которых обрабатываются персональные данные;</w:t>
      </w:r>
    </w:p>
    <w:p w14:paraId="1DE403CD" w14:textId="77777777" w:rsidR="001D4BAC" w:rsidRDefault="00361DD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 персональные данные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условиях, при которых обеспечивается их сохранность и исключается неправомерный доступ к ним;</w:t>
      </w:r>
    </w:p>
    <w:p w14:paraId="4F728CB0" w14:textId="77777777" w:rsidR="001D4BAC" w:rsidRDefault="00361DD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обучение работников Оператора, осуществляющих обработку персональных данных.</w:t>
      </w:r>
    </w:p>
    <w:p w14:paraId="788C2522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5.9. Оператор осуществляет хранение персональных данных в форме, позвол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яющей определить субъекта персональных данных, не дольше, чем этого требует каждая цель обработки персональных данных, если срок хранения персональных данных не установлен федеральным законом, договором.</w:t>
      </w:r>
    </w:p>
    <w:p w14:paraId="33798A74" w14:textId="2650044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5.9.1. Персональные данные на бумажных носителях хра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нятся у </w:t>
      </w:r>
      <w:r w:rsidR="0099520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Серикова С</w:t>
      </w:r>
      <w:r w:rsidR="00165E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9520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65E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сроков хранения документов, для которых эти сроки предусмотрены законодательством об архивном деле в РФ (Федеральный закон от 22.10.2004 N 125-ФЗ "Об архивном деле в Российской Федерации", Перечень типовых управленческих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архивных документов, образующихся в процессе деятельности государственных органов, органов местного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самоуправления и организаций, с указанием сроков их хранения (утв. Приказом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Росархива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20.12.2019 N 236)).</w:t>
      </w:r>
    </w:p>
    <w:p w14:paraId="58C15CC8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5.9.2. Срок хранения персональных данных, обра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батываемых в информационных системах персональных данных, соответствует сроку хранения персональных данных на бумажных носителях.</w:t>
      </w:r>
    </w:p>
    <w:p w14:paraId="0D1139EE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5.10. Оператор прекращает обработку персональных данных в следующих случаях:</w:t>
      </w:r>
    </w:p>
    <w:p w14:paraId="68E807B2" w14:textId="77777777" w:rsidR="001D4BAC" w:rsidRDefault="00361DD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 факт их неправомерной обработки. Срок -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течение трех рабочих дней с даты выявления;</w:t>
      </w:r>
    </w:p>
    <w:p w14:paraId="287C2643" w14:textId="77777777" w:rsidR="001D4BAC" w:rsidRDefault="00361DD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достигнута цель их обработки;</w:t>
      </w:r>
    </w:p>
    <w:p w14:paraId="3DD48FB6" w14:textId="77777777" w:rsidR="001D4BAC" w:rsidRDefault="00361DD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истек срок действия или отозвано согласие субъекта персональных данных на обработку указанных данных, когда по Закону о персональных данных обработка этих данных допускается только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согласия.</w:t>
      </w:r>
    </w:p>
    <w:p w14:paraId="1E9A1BE0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5.11. При достижении целей обработки персональных данных, а также в случае отзыва субъектом персональных данных согласия на их обработку Оператор прекращает обработку этих данных, если:</w:t>
      </w:r>
    </w:p>
    <w:p w14:paraId="192C234A" w14:textId="77777777" w:rsidR="001D4BAC" w:rsidRDefault="00361DD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иное не предусмотрено договором, стороной которого, выгодо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приобретателем или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поручителем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которому является субъект персональных данных;</w:t>
      </w:r>
    </w:p>
    <w:p w14:paraId="4D52893A" w14:textId="77777777" w:rsidR="001D4BAC" w:rsidRDefault="00361DD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не вправе осуществлять обработку без согласия субъекта персональных данных на основаниях, предусмотренных Законом о персональных данных или иными федеральными законам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и;</w:t>
      </w:r>
    </w:p>
    <w:p w14:paraId="72674A83" w14:textId="77777777" w:rsidR="001D4BAC" w:rsidRDefault="00361DD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иное не предусмотрено другим соглашением между Оператором и субъектом персональных данных.</w:t>
      </w:r>
    </w:p>
    <w:p w14:paraId="7FA278A0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5.12. При обращении субъекта персональных данных к Оператору с требованием о прекращении обработки персональных данных в срок, не превышающий 10 рабочих дней с 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 получения Оператором соответствующего требования, обработка персональных данных прекращается, за исключением случаев, предусмотренных Законом о персональных данных. Указанный срок может быть продлен, но не более чем на пять рабочих дней. Для этого Опера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тору необходимо направить субъекту персональных данных мотивированное уведомление с указанием причин продления срока.</w:t>
      </w:r>
    </w:p>
    <w:p w14:paraId="16FA87D7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5.13. При сборе персональных данных, в том числе посредством информационно-телекоммуникационной сети Интернет, Оператор обеспечивает запис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указанных в Законе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персональных данных.</w:t>
      </w:r>
    </w:p>
    <w:p w14:paraId="243A045F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0C66C01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Актуализация, исправление, удаление, уничтожение персональных данных, ответы на запросы субъектов на доступ к персональным данным</w:t>
      </w:r>
    </w:p>
    <w:p w14:paraId="372A44BF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Подтверждение факта обработки персональных данных Оператором, правовые основания и цели обработки персональных данных,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иные сведения, указанные в ч. 7 ст.14 Закона о персональных данных, предоставляются Оператором субъекту персональных данных или его представителю в течение 10 рабочих дней с момента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обращения либо получения запроса субъекта персональных данных 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представителя. Данный срок может быть продлен, но не более чем на пять рабочих дней.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ии.</w:t>
      </w:r>
    </w:p>
    <w:p w14:paraId="6B9C19D1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предоставляемые сведения не включаются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</w:t>
      </w:r>
    </w:p>
    <w:p w14:paraId="5E975D3C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 должен содержать:</w:t>
      </w:r>
    </w:p>
    <w:p w14:paraId="6FE0BFCE" w14:textId="77777777" w:rsidR="001D4BAC" w:rsidRDefault="00361DD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14:paraId="1C2B2917" w14:textId="77777777" w:rsidR="001D4BAC" w:rsidRDefault="00361DD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сведения, подтверждающие участие субъекта персональных данны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Оператором;</w:t>
      </w:r>
    </w:p>
    <w:p w14:paraId="3ED41685" w14:textId="77777777" w:rsidR="001D4BAC" w:rsidRDefault="00361DD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субъекта персональных данных 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представителя.</w:t>
      </w:r>
    </w:p>
    <w:p w14:paraId="6970CAE0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14:paraId="2723D60F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предоставляет сведения, указанные в ч. 7 ст. 14 Закона о персональных данных,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убъекту персональных данных или его представителю в той форме, в которой направлены соответствующие обращение либо запрос, если иное не указано в обращении или запросе.</w:t>
      </w:r>
    </w:p>
    <w:p w14:paraId="24D7B965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обращении (запросе) субъекта персональных данных не отражены в соответствии с 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ебованиями Закона о персональных данных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14:paraId="02F01729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субъекта персональных данных на доступ к его персональным данным может быть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ограничено в соответствии с ч. 8 ст.14 Закона о персональных данных, в том числе если доступ субъекта персональных данных к его персональным данным нарушает права и законные интересы третьих лиц.</w:t>
      </w:r>
    </w:p>
    <w:p w14:paraId="4FB52D9A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 В случае выявления неточных персональных данных при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данных, относящихся к этому субъекту персональных данных, с момента такого обращения или получения ук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азанного запроса на период проверки, если блокирование персональных данных не нарушает права и законные интересы субъекта персональных данных или третьих лиц.</w:t>
      </w:r>
    </w:p>
    <w:p w14:paraId="74A33F24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подтверждения факта неточности персональных данных Оператор на основании сведений, предс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тавленных субъектом персональных данных или его представителем либо Роскомнадзором,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14:paraId="35BA42E3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неправомерной обработки персональных данных при обращении (запросе)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данных, относящихся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этому субъекту персональных данных, с момента такого обращения или получения запроса.</w:t>
      </w:r>
    </w:p>
    <w:p w14:paraId="45A4CD37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6.4. При выявлении Оператором, Роскомнадзором или иным заинтересованным лицом факта неправомерной или случайной передачи (предоставления, распространения) персональных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анных (доступа к персональным данным), повлекшей нарушение прав субъектов персональных данных, Оператор:</w:t>
      </w:r>
    </w:p>
    <w:p w14:paraId="5E618D25" w14:textId="77777777" w:rsidR="001D4BAC" w:rsidRDefault="00361DD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24 часов - уведомляет Роскомнадзор о произошедшем инциденте, предполагаемых причинах, повлекших нарушение прав субъектов персональных данных,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предполагаемом вреде, нанесенном правам субъектов персональных данных, и принятых мерах по устранению последствий инцидента, а также предоставляет сведения о лице, уполномоченном Оператором на взаимодействие с Роскомнадзором по вопросам, связанным с инцид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ентом;</w:t>
      </w:r>
    </w:p>
    <w:p w14:paraId="5F70C04C" w14:textId="77777777" w:rsidR="001D4BAC" w:rsidRDefault="00361DD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72 часов - уведомляет Роскомнадзор о результатах внутреннего расследования выявленного инцидента и предоставляет сведения о лицах, действия которых стали его причиной (при наличии).</w:t>
      </w:r>
    </w:p>
    <w:p w14:paraId="038E071E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6.5. Порядок уничтожения персональных данных Оператором.</w:t>
      </w:r>
    </w:p>
    <w:p w14:paraId="7AB3C5C3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6.5.1. Условия и сроки уничтожения персональных данных Оператором:</w:t>
      </w:r>
    </w:p>
    <w:p w14:paraId="5DB6CF10" w14:textId="77777777" w:rsidR="001D4BAC" w:rsidRDefault="00361DD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цели обработки персональных данных либо утрата необходимости достигать эту цель - в течение 30 дней;</w:t>
      </w:r>
    </w:p>
    <w:p w14:paraId="49327127" w14:textId="77777777" w:rsidR="001D4BAC" w:rsidRDefault="00361DD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максимальных сроков хранения документов, содержащих персональные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анные, - в течение 30 дней;</w:t>
      </w:r>
    </w:p>
    <w:p w14:paraId="2F2BC4ED" w14:textId="77777777" w:rsidR="001D4BAC" w:rsidRDefault="00361DD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субъектом персональных данных (его представителем) подтверждения того, что персональные данные получены незаконно или не являются необходимыми для заявленной цели обработки, - в течение семи рабочих дней;</w:t>
      </w:r>
    </w:p>
    <w:p w14:paraId="3D2E972F" w14:textId="77777777" w:rsidR="001D4BAC" w:rsidRDefault="00361DD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отзыв субъектом персональных данных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согласия на обработку его персональных данных, если их сохранение для цели их обработки более не требуется, - в течение 30 дней.</w:t>
      </w:r>
    </w:p>
    <w:p w14:paraId="3F6AACCF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6.5.2. При достижении цели обработки персональных данных, а также в случае отзыва субъектом персональных данных согласия на 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персональные данные подлежат уничтожению, если:</w:t>
      </w:r>
    </w:p>
    <w:p w14:paraId="7A7446A8" w14:textId="77777777" w:rsidR="001D4BAC" w:rsidRDefault="00361DD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иное не предусмотрено договором, стороной которого, выгодоприобретателем или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поручителем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которому является субъект персональных данных;</w:t>
      </w:r>
    </w:p>
    <w:p w14:paraId="59C7837B" w14:textId="77777777" w:rsidR="001D4BAC" w:rsidRDefault="00361DD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не вправе осуществлять обработку без согласия субъ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екта персональных данных на основаниях, предусмотренных Законом о персональных данных или иными федеральными законами;</w:t>
      </w:r>
    </w:p>
    <w:p w14:paraId="560BE79D" w14:textId="77777777" w:rsidR="001D4BAC" w:rsidRDefault="00361DD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иное не предусмотрено другим соглашением между Оператором и субъектом персональных данных.</w:t>
      </w:r>
    </w:p>
    <w:p w14:paraId="21C15B63" w14:textId="721EF586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6.5.3. Уничтожение персональных данных осущест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вляет комиссия, созданная приказом за подписью </w:t>
      </w:r>
      <w:r w:rsidR="0099520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Серикова С</w:t>
      </w:r>
      <w:r w:rsidR="00165E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95205"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</w:p>
    <w:p w14:paraId="11DBA748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6.5.4. Способы уничтожения персональных данных устанавливаются в локальных нормативных актах Оператора.</w:t>
      </w:r>
    </w:p>
    <w:p w14:paraId="32AD1F1E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68F90F3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Заключительные положения</w:t>
      </w:r>
    </w:p>
    <w:p w14:paraId="3CB885F5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 Все отношения, касающиеся обработки персональных 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ных, не получившие отражения в настоящей Политике, регулируются согласно положениям законодательства РФ.</w:t>
      </w:r>
    </w:p>
    <w:p w14:paraId="0DF7CD04" w14:textId="741E4D46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 Оператор имеет право вносить изменения в настоящую Политику. При внесении изменений в актуальной редакции указывается дата последнего обновления.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Новая редакция Политики вступает в силу с момента ее размещения на Сайте, если иное не предусмотрено новой редакцией Политики. Действующая редакция постоянно доступна на Сайте </w:t>
      </w:r>
      <w:r w:rsidR="00995205" w:rsidRPr="00995205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https://serikov-lawyer.ru/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80D117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6E259DD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 </w:t>
      </w:r>
    </w:p>
    <w:p w14:paraId="749E4C86" w14:textId="734FC2CA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Приложение № 1 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политике </w:t>
      </w:r>
      <w:r w:rsidR="0099520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Серикова С.В.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отношении обработки персональных данных «Политика конфиденциальности интернет-сайта </w:t>
      </w:r>
      <w:r w:rsidR="0099520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Серикова С.В.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95205" w:rsidRPr="00995205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https://serikov-lawyer.ru/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)».</w:t>
      </w:r>
    </w:p>
    <w:p w14:paraId="77EA9754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DBC6C05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088FB6B" w14:textId="762FDB4B" w:rsidR="001D4BAC" w:rsidRDefault="00361DD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политике </w:t>
      </w:r>
      <w:r w:rsidR="0099520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Серикова С.В.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отношении обработки персональных данных</w:t>
      </w:r>
    </w:p>
    <w:p w14:paraId="62221E99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1FCAE8B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5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5"/>
          <w:lang w:eastAsia="ru-RU"/>
        </w:rPr>
        <w:t xml:space="preserve">Политика конфиденциальности интернет-сайта </w:t>
      </w:r>
    </w:p>
    <w:p w14:paraId="65C0F7F7" w14:textId="480A2345" w:rsidR="001D4BAC" w:rsidRDefault="0099520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5"/>
          <w:lang w:eastAsia="ru-RU"/>
        </w:rPr>
        <w:t>Серикова С.В.</w:t>
      </w:r>
      <w:r w:rsidR="00361DDC">
        <w:rPr>
          <w:rFonts w:ascii="Times New Roman" w:eastAsia="Times New Roman" w:hAnsi="Times New Roman" w:cs="Times New Roman"/>
          <w:b/>
          <w:bCs/>
          <w:sz w:val="35"/>
          <w:lang w:eastAsia="ru-RU"/>
        </w:rPr>
        <w:t xml:space="preserve"> (</w:t>
      </w:r>
      <w:r w:rsidRPr="00995205">
        <w:rPr>
          <w:rFonts w:ascii="Times New Roman" w:eastAsia="Times New Roman" w:hAnsi="Times New Roman" w:cs="Times New Roman"/>
          <w:b/>
          <w:bCs/>
          <w:sz w:val="35"/>
          <w:lang w:eastAsia="ru-RU"/>
        </w:rPr>
        <w:t>https://serikov-lawyer.ru/</w:t>
      </w:r>
      <w:r w:rsidR="00361DDC">
        <w:rPr>
          <w:rFonts w:ascii="Times New Roman" w:eastAsia="Times New Roman" w:hAnsi="Times New Roman" w:cs="Times New Roman"/>
          <w:b/>
          <w:bCs/>
          <w:sz w:val="35"/>
          <w:lang w:eastAsia="ru-RU"/>
        </w:rPr>
        <w:t>)</w:t>
      </w:r>
    </w:p>
    <w:p w14:paraId="36F5A708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915B1C1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сервисов.</w:t>
      </w:r>
    </w:p>
    <w:p w14:paraId="2050F668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14:paraId="5D09BD96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 рамках настоящей Политики под персональной информацией Пользователя понимаются:</w:t>
      </w:r>
    </w:p>
    <w:p w14:paraId="59BAFA1C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1.1.1. Персональная информация, которую Пользователь предоставляет о себе самостоятельно при регистрации (создании учетной записи) или в процессе исп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ользования Сервисов, включая персональные данные Пользователя. Обязательная для предоставления Сервисов информация помечена специальным образом.</w:t>
      </w:r>
    </w:p>
    <w:p w14:paraId="7519DD1C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1.1.2. Данные, которые автоматически передаются сервисам Сайта в процессе их использования с помощью установлен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 на устройстве Пользователя программного обеспечения, в том числе IP-адрес, данные файлов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граммного обеспечения, используемых Пользователем, дата и время доступа к сервисам, адреса запрашиваемых страниц и иная подобная информация с помощью сервисов интернет-статистики (Яндекс Метрика).</w:t>
      </w:r>
    </w:p>
    <w:p w14:paraId="7C446C4F" w14:textId="007863DF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1.1.3. Настоящая Политика конфиденциальности применяется 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лько к Сайту </w:t>
      </w:r>
      <w:r w:rsidR="00995205" w:rsidRPr="00995205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https://serikov-lawyer.ru/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Сайт </w:t>
      </w:r>
      <w:r w:rsidR="00995205" w:rsidRPr="00995205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https://serikov-lawyer.ru/</w:t>
      </w:r>
      <w:r w:rsidR="00995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контролирует и не несет ответственности за сайты третьих лиц, на которые Пользователь может перейти по ссылкам, доступным на Сайте.</w:t>
      </w:r>
    </w:p>
    <w:p w14:paraId="67FC1DB0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информации обработки данных пользователей.</w:t>
      </w:r>
    </w:p>
    <w:p w14:paraId="4E0BE70B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 собирает и хранит только ту персональную информацию,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хранение персональной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 в течение определенного законом срока.</w:t>
      </w:r>
    </w:p>
    <w:p w14:paraId="39AB5F5F" w14:textId="08512D6A" w:rsidR="001D4BAC" w:rsidRDefault="00361DD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получения уведомления от Пользователя об отзыве согласия на обработку персональных данных Сайт прекращает обработку персональных данных Пользователя в срок, не превышающий 10 рабочих дней с момент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получения. Уведомление об отзыве согласия на обработку персональных данных направляется на адрес электронной почты: </w:t>
      </w:r>
      <w:r w:rsidR="00995205" w:rsidRPr="00995205">
        <w:rPr>
          <w:rFonts w:ascii="Times New Roman" w:hAnsi="Times New Roman" w:cs="Times New Roman"/>
          <w:sz w:val="24"/>
          <w:szCs w:val="24"/>
        </w:rPr>
        <w:t>serikovsv57@mail.ru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путем письменного обращения по адресу: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995205">
        <w:rPr>
          <w:rFonts w:ascii="Times New Roman" w:hAnsi="Times New Roman" w:cs="Times New Roman"/>
          <w:sz w:val="24"/>
          <w:szCs w:val="24"/>
        </w:rPr>
        <w:t>Орел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95205">
        <w:rPr>
          <w:rFonts w:ascii="Times New Roman" w:hAnsi="Times New Roman" w:cs="Times New Roman"/>
          <w:sz w:val="24"/>
          <w:szCs w:val="24"/>
        </w:rPr>
        <w:t>Маслозаводской</w:t>
      </w:r>
      <w:proofErr w:type="spellEnd"/>
      <w:r w:rsidR="00995205">
        <w:rPr>
          <w:rFonts w:ascii="Times New Roman" w:hAnsi="Times New Roman" w:cs="Times New Roman"/>
          <w:sz w:val="24"/>
          <w:szCs w:val="24"/>
        </w:rPr>
        <w:t xml:space="preserve"> переулок,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933F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769933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Персональную информацию Пользователя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 обрабатывает в следующих целях:</w:t>
      </w:r>
    </w:p>
    <w:p w14:paraId="26E023A1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Идентификации Пользователя, зарегистрированного на Сайте, для предоставления посетителям сайта сервисов Сайта (Отправка заявки на покупку товара, отправка вопроса, отправка заявки на обратный звонок), прочих серв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исов, предоставляемых Оператором посредством Сайта.</w:t>
      </w:r>
    </w:p>
    <w:p w14:paraId="7FC392C1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Предоставления Пользователю доступа к персонализированным ресурсам Сайта.</w:t>
      </w:r>
    </w:p>
    <w:p w14:paraId="0CE1E9F5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Установления с Пользователем обратной связи, включая направление уведомлений, запросов, касающихся использования Сай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та, оказания услуг, обработку запросов и заявок от Пользователя.</w:t>
      </w:r>
    </w:p>
    <w:p w14:paraId="51D90896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Определения места нахождения Пользователя для обеспечения безопасности, предотвращения мошенничества.</w:t>
      </w:r>
    </w:p>
    <w:p w14:paraId="0E2B3F42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2.2.5. Подтверждения достоверности и полноты персональных данных, предоставленных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Пользователем.</w:t>
      </w:r>
    </w:p>
    <w:p w14:paraId="2C267582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2.2.6. Создания учетной записи для предоставления посетителям сайта сервисов Сайта, если Пользователь дал согласие на создание учетной записи.</w:t>
      </w:r>
    </w:p>
    <w:p w14:paraId="5A76CE59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2.2.7. Уведомления Пользователя Сайта о работе Сайта.</w:t>
      </w:r>
    </w:p>
    <w:p w14:paraId="1AD7092C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2.2.8. Предоставления Пользователю эффективн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 клиентской и технической поддержки при возникновении проблем, связанных с использованием Сайта.</w:t>
      </w:r>
    </w:p>
    <w:p w14:paraId="4687927C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2.2.9. Осуществления рекламной деятельности с согласия Пользователя.</w:t>
      </w:r>
    </w:p>
    <w:p w14:paraId="5A0B6D0C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Условия обработки персональной информации пользователей и передачи ее третьим лицам.</w:t>
      </w:r>
    </w:p>
    <w:p w14:paraId="03634293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 Сайт хранит персональную информацию Пользователей в соответствии с внутренними регламентами конкретных сервисов.</w:t>
      </w:r>
    </w:p>
    <w:p w14:paraId="11FDB362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отношении персональной информации Пользователя сохраняется ее конфиденциальность, кроме случаев добровольного предоставления Пользо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вателем информации о себе для общего доступа неограниченному кругу лиц. При использовании отдельных сервисов Пользователь соглашается с тем, что определенная часть его персональной информации становится общедоступной.</w:t>
      </w:r>
    </w:p>
    <w:p w14:paraId="4CD76FFF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 Сайт вправе передать персональную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Пользователя третьим лицам в следующих случаях:</w:t>
      </w:r>
    </w:p>
    <w:p w14:paraId="7FF068B8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Пользователь выразил согласие на такие действия.</w:t>
      </w:r>
    </w:p>
    <w:p w14:paraId="44EE47F0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Передача необходима для использования Пользователем определенного сервиса либо для исполнения определенного соглашения или договора с Пользователем.</w:t>
      </w:r>
    </w:p>
    <w:p w14:paraId="044AAE03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3.3.4. Передача предусмотрена российским или иным применимым законодательством в рамках установленной законодательством процедуры.</w:t>
      </w:r>
    </w:p>
    <w:p w14:paraId="40026B2D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3.3.5. В случае продажи Сайта к приобретателю переходят все обязательства по соблюдению условий настоящей Политики применител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ьно к полученной им персональной информации.</w:t>
      </w:r>
    </w:p>
    <w:p w14:paraId="37D67F21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Обработка персональных данных Пользователя осуществляется по достижению цели обработки следующими способами: сбор, запись, систематизация, накопление, хранение, уточнение (обновление, изменение), извлечение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использование, передача (распространение, предоставление, доступ), обезличивание, блокирование, удаление, уничтожение персональных данных, в том числе в информационных системах персональных данных с использованием средств автоматизации или без использова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таких средств. Обработка персональных данных Пользователей осуществляется в соответствии с Федеральным Законом от 27.07.2006 N 152-ФЗ "О персональных данных".</w:t>
      </w:r>
    </w:p>
    <w:p w14:paraId="3AD7F067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При утрате или разглашении персональных данных Администрация Сайта информирует Пользоват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еля об утрате или разглашении персональных данных.</w:t>
      </w:r>
    </w:p>
    <w:p w14:paraId="092E69FA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доступа, уничтожения, изменения, блокирова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ния, копирования, распространения, а также от иных неправомерных действий третьих лиц.</w:t>
      </w:r>
    </w:p>
    <w:p w14:paraId="54A44508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3.7.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глашением персональных данных Пользователя.</w:t>
      </w:r>
    </w:p>
    <w:p w14:paraId="3CF91A00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Обязательства сторон.</w:t>
      </w:r>
    </w:p>
    <w:p w14:paraId="3B674087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Пользователь обязан:</w:t>
      </w:r>
    </w:p>
    <w:p w14:paraId="03233C4F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4.1.1. Предоставить информацию о персональных данных, необходимую для пользования Сайтом.</w:t>
      </w:r>
    </w:p>
    <w:p w14:paraId="79CD5E30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4.1.2. Обновлять, дополнять предоставленную информацию о персональных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анных в случае изменения данной информации.</w:t>
      </w:r>
    </w:p>
    <w:p w14:paraId="56A3602F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Администрация Сайта обязана:</w:t>
      </w:r>
    </w:p>
    <w:p w14:paraId="54ADC882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Использовать полученную информацию исключительно для целей, указанных в настоящей Политике конфиденциальности.</w:t>
      </w:r>
    </w:p>
    <w:p w14:paraId="29F21079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4.2.2. Обеспечить хранение конфиденциальной информации в тай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не, не разглашать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 за исключением предусмотренных настоя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щей Политикой конфиденциальности.</w:t>
      </w:r>
    </w:p>
    <w:p w14:paraId="466EC55A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4.2.3. Для обеспечения защиты персональных данных Пользователя при их обработке приняты следующие правовые, организационные и технические меры от несанкционированного, неправомерного или случайного доступа к персональным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анным,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данных:</w:t>
      </w:r>
    </w:p>
    <w:p w14:paraId="2295EDE8" w14:textId="77777777" w:rsidR="001D4BAC" w:rsidRDefault="00361DD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14:paraId="6CD49972" w14:textId="77777777" w:rsidR="001D4BAC" w:rsidRDefault="00361DD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данные;</w:t>
      </w:r>
    </w:p>
    <w:p w14:paraId="330FA526" w14:textId="77777777" w:rsidR="001D4BAC" w:rsidRDefault="00361DD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персональные данные, пред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оставляемые представителями (работниками) клиентов и контрагентов, необходимые для заключения и исполнения договоров.</w:t>
      </w:r>
    </w:p>
    <w:p w14:paraId="7A3F6AA8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4.2.4. Осуществить блокирование персональных данных, относящихся к соответствующему Пользователю, с момента обращения или запроса Пользова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действий.</w:t>
      </w:r>
    </w:p>
    <w:p w14:paraId="6DEBB6A6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Ответственность сторон.</w:t>
      </w:r>
    </w:p>
    <w:p w14:paraId="06CAF5D2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Сайта, не исполнившая свои обязательства, несет ответственность в соответствии с законодательством Российской Федерации.</w:t>
      </w:r>
    </w:p>
    <w:p w14:paraId="334521FA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5.2. В случае утраты или разглашения конфиденциальной информации Администрация Сайта не несет ответственности, если данная конфиденциал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ьная информация:</w:t>
      </w:r>
    </w:p>
    <w:p w14:paraId="7E353F7F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Стала публичным достоянием до ее утраты или разглашения.</w:t>
      </w:r>
    </w:p>
    <w:p w14:paraId="5BD1D682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Была получена от третьей стороны до момента ее получения Администрацией Сайта.</w:t>
      </w:r>
    </w:p>
    <w:p w14:paraId="1C1F1E4F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5.2.3. Была разглашена с согласия Пользователя.</w:t>
      </w:r>
    </w:p>
    <w:p w14:paraId="70DA7172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Разрешение споров.</w:t>
      </w:r>
    </w:p>
    <w:p w14:paraId="073F1DD3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6.1. До обращения в суд с иском по спорам, возникающим из отношений между Пользователем Сайта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14:paraId="1B67E16D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учатель претензии в течение 30 календарных дней со дня получения претензии письменно уведомляет заявителя претензии о результатах рассмотрения претензии.</w:t>
      </w:r>
    </w:p>
    <w:p w14:paraId="7B3FC7CB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6.3. При недостижении соглашения спор будет передан на рассмотрение в суд в соответствии с действующим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14:paraId="58E0B599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</w:p>
    <w:p w14:paraId="3FA39C5A" w14:textId="77777777" w:rsidR="001D4BAC" w:rsidRDefault="00361D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Дополнительные условия.</w:t>
      </w:r>
    </w:p>
    <w:p w14:paraId="02B20682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 Администрация Сайта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вносить изменения в настоящую Политику конфиденциальности без согласия Пользователя.</w:t>
      </w:r>
    </w:p>
    <w:p w14:paraId="02B06C97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14:paraId="45429BA6" w14:textId="69B3CFE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Все предложения или вопросы по настоящей Политике конфиденциальности следует сообщать по адресу электронной почты: </w:t>
      </w:r>
      <w:r w:rsidR="00B145F2" w:rsidRPr="00B145F2">
        <w:rPr>
          <w:rFonts w:ascii="Times New Roman" w:hAnsi="Times New Roman" w:cs="Times New Roman"/>
          <w:sz w:val="24"/>
          <w:szCs w:val="24"/>
        </w:rPr>
        <w:t>serikovsv57@mail.ru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путем письменного обращения 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45F2">
        <w:rPr>
          <w:rFonts w:ascii="Times New Roman" w:hAnsi="Times New Roman" w:cs="Times New Roman"/>
          <w:sz w:val="24"/>
          <w:szCs w:val="24"/>
        </w:rPr>
        <w:t xml:space="preserve">г. Орел, </w:t>
      </w:r>
      <w:proofErr w:type="spellStart"/>
      <w:r w:rsidR="00B145F2">
        <w:rPr>
          <w:rFonts w:ascii="Times New Roman" w:hAnsi="Times New Roman" w:cs="Times New Roman"/>
          <w:sz w:val="24"/>
          <w:szCs w:val="24"/>
        </w:rPr>
        <w:t>Маслозаводской</w:t>
      </w:r>
      <w:proofErr w:type="spellEnd"/>
      <w:r w:rsidR="00B145F2">
        <w:rPr>
          <w:rFonts w:ascii="Times New Roman" w:hAnsi="Times New Roman" w:cs="Times New Roman"/>
          <w:sz w:val="24"/>
          <w:szCs w:val="24"/>
        </w:rPr>
        <w:t xml:space="preserve"> переулок, 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5A0206" w14:textId="18A32CDC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7.4. Действующая Политика конфиденциальнос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 размещена на странице по адресу: </w:t>
      </w:r>
      <w:r w:rsidR="00B145F2" w:rsidRPr="00B145F2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https://serikov-lawyer.ru/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30C6065" w14:textId="43CA266E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7.5. Настоящая Политика конфиденциальности является неотъемлемой частью политики </w:t>
      </w:r>
      <w:r w:rsidR="00B145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Серикова С.В.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обработки персональных данных, размещенных на странице по адресу: </w:t>
      </w:r>
      <w:r w:rsidR="00B145F2" w:rsidRPr="00B145F2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https://serikov-lawyer.ru</w:t>
      </w:r>
      <w:r w:rsidR="00B145F2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DACFB8" w14:textId="77777777" w:rsidR="001D4BAC" w:rsidRDefault="003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15F9532" w14:textId="77777777" w:rsidR="001D4BAC" w:rsidRDefault="001D4BAC"/>
    <w:sectPr w:rsidR="001D4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AB6688" w14:textId="77777777" w:rsidR="00361DDC" w:rsidRDefault="00361DDC">
      <w:pPr>
        <w:spacing w:after="0" w:line="240" w:lineRule="auto"/>
      </w:pPr>
      <w:r>
        <w:separator/>
      </w:r>
    </w:p>
  </w:endnote>
  <w:endnote w:type="continuationSeparator" w:id="0">
    <w:p w14:paraId="630EE9A4" w14:textId="77777777" w:rsidR="00361DDC" w:rsidRDefault="00361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21B730" w14:textId="77777777" w:rsidR="00361DDC" w:rsidRDefault="00361DDC">
      <w:pPr>
        <w:spacing w:after="0" w:line="240" w:lineRule="auto"/>
      </w:pPr>
      <w:r>
        <w:separator/>
      </w:r>
    </w:p>
  </w:footnote>
  <w:footnote w:type="continuationSeparator" w:id="0">
    <w:p w14:paraId="7EA9170C" w14:textId="77777777" w:rsidR="00361DDC" w:rsidRDefault="00361D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0147F"/>
    <w:multiLevelType w:val="hybridMultilevel"/>
    <w:tmpl w:val="17B60A04"/>
    <w:lvl w:ilvl="0" w:tplc="A9CC9D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0AC06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8AA59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CA290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143CB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56D8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3FEE1C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B2CC8C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20A0B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E2A84"/>
    <w:multiLevelType w:val="hybridMultilevel"/>
    <w:tmpl w:val="8AD0D1B0"/>
    <w:lvl w:ilvl="0" w:tplc="E8049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0B0A7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FA0F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4669A9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2868A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D9CE1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DD0180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ED8EAB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CA00D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95CB9"/>
    <w:multiLevelType w:val="hybridMultilevel"/>
    <w:tmpl w:val="D694653C"/>
    <w:lvl w:ilvl="0" w:tplc="3DBA93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80C1D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BBC9D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149EA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A98840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02F7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4D88A1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BE4403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DC4F2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F203E"/>
    <w:multiLevelType w:val="hybridMultilevel"/>
    <w:tmpl w:val="3DCAC8D0"/>
    <w:lvl w:ilvl="0" w:tplc="7E306F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A562C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0A034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D629C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E8DD5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F82C1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6426A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2901F5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5128C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3B0633"/>
    <w:multiLevelType w:val="hybridMultilevel"/>
    <w:tmpl w:val="2036006C"/>
    <w:lvl w:ilvl="0" w:tplc="B1A0BF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7EFA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41CC0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62EFBD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7AE74B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1A3D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82299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222671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B0CE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42133B"/>
    <w:multiLevelType w:val="hybridMultilevel"/>
    <w:tmpl w:val="DED2BD40"/>
    <w:lvl w:ilvl="0" w:tplc="F26A50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DDA4A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5225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75081A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77E2BD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0146F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C9A8E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3F89A9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53AC0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6D42BA"/>
    <w:multiLevelType w:val="hybridMultilevel"/>
    <w:tmpl w:val="3DAA26E0"/>
    <w:lvl w:ilvl="0" w:tplc="D8C81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FC2C1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F70D7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D76AF3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A4C661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642BF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EA2CB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BB2B15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0A66A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6E49EA"/>
    <w:multiLevelType w:val="hybridMultilevel"/>
    <w:tmpl w:val="B8A64B6C"/>
    <w:lvl w:ilvl="0" w:tplc="DF80BA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B94F9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8F0B3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65AA1A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DD4D13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F5691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598DBB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264AE0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5E434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D6A80"/>
    <w:multiLevelType w:val="hybridMultilevel"/>
    <w:tmpl w:val="E662E01A"/>
    <w:lvl w:ilvl="0" w:tplc="D3AE3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B7463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C28FC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0464C0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06E91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38876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842E8D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686DF0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62C28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C83F33"/>
    <w:multiLevelType w:val="hybridMultilevel"/>
    <w:tmpl w:val="81B69EA8"/>
    <w:lvl w:ilvl="0" w:tplc="14C89A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EFECE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A5457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FD22F1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3B61EF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3C3C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140804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C7CD9D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8A10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3D1E96"/>
    <w:multiLevelType w:val="hybridMultilevel"/>
    <w:tmpl w:val="54909D72"/>
    <w:lvl w:ilvl="0" w:tplc="91F61B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BDC65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C220C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69000A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A6E699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EF01C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2CAC9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36418E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4405C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B93694"/>
    <w:multiLevelType w:val="hybridMultilevel"/>
    <w:tmpl w:val="18B88920"/>
    <w:lvl w:ilvl="0" w:tplc="313292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C9A26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1637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E7678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E26BE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3877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2746BB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156CE8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3843B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880723"/>
    <w:multiLevelType w:val="hybridMultilevel"/>
    <w:tmpl w:val="008A0974"/>
    <w:lvl w:ilvl="0" w:tplc="1A0A7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E6C80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E6A74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76E73B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3DCCDB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5EA0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B14D09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FD405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F3680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6B2362"/>
    <w:multiLevelType w:val="hybridMultilevel"/>
    <w:tmpl w:val="6260952C"/>
    <w:lvl w:ilvl="0" w:tplc="5046EB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428A1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752A5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EBED07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B54E2F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6F03D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12634E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18992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73056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B717B5"/>
    <w:multiLevelType w:val="hybridMultilevel"/>
    <w:tmpl w:val="78C8219A"/>
    <w:lvl w:ilvl="0" w:tplc="72327F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6D429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EE6FF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85672F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3A2DCE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F7E15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5AEC7F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D2E8A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B5AA5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8F5534"/>
    <w:multiLevelType w:val="hybridMultilevel"/>
    <w:tmpl w:val="D16A8980"/>
    <w:lvl w:ilvl="0" w:tplc="5AE2E3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05A43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B524E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5B012B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EB0149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32C8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DC47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BE06D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2BE8D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4E4920"/>
    <w:multiLevelType w:val="hybridMultilevel"/>
    <w:tmpl w:val="357A1504"/>
    <w:lvl w:ilvl="0" w:tplc="A218EB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69EB8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A202A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3CC25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AA097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408A2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320FF9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5047E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72688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665E84"/>
    <w:multiLevelType w:val="hybridMultilevel"/>
    <w:tmpl w:val="6C98A244"/>
    <w:lvl w:ilvl="0" w:tplc="A7505B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E7E637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908DD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F3037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4DE598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8852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38CBA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B8A404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1FE97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4"/>
  </w:num>
  <w:num w:numId="3">
    <w:abstractNumId w:val="10"/>
  </w:num>
  <w:num w:numId="4">
    <w:abstractNumId w:val="9"/>
  </w:num>
  <w:num w:numId="5">
    <w:abstractNumId w:val="1"/>
  </w:num>
  <w:num w:numId="6">
    <w:abstractNumId w:val="8"/>
  </w:num>
  <w:num w:numId="7">
    <w:abstractNumId w:val="12"/>
  </w:num>
  <w:num w:numId="8">
    <w:abstractNumId w:val="0"/>
  </w:num>
  <w:num w:numId="9">
    <w:abstractNumId w:val="6"/>
  </w:num>
  <w:num w:numId="10">
    <w:abstractNumId w:val="5"/>
  </w:num>
  <w:num w:numId="11">
    <w:abstractNumId w:val="16"/>
  </w:num>
  <w:num w:numId="12">
    <w:abstractNumId w:val="15"/>
  </w:num>
  <w:num w:numId="13">
    <w:abstractNumId w:val="11"/>
  </w:num>
  <w:num w:numId="14">
    <w:abstractNumId w:val="17"/>
  </w:num>
  <w:num w:numId="15">
    <w:abstractNumId w:val="7"/>
  </w:num>
  <w:num w:numId="16">
    <w:abstractNumId w:val="3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BAC"/>
    <w:rsid w:val="00165E91"/>
    <w:rsid w:val="001D4BAC"/>
    <w:rsid w:val="00361DDC"/>
    <w:rsid w:val="00556A65"/>
    <w:rsid w:val="00590338"/>
    <w:rsid w:val="00752044"/>
    <w:rsid w:val="00995205"/>
    <w:rsid w:val="00B145F2"/>
    <w:rsid w:val="00F9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3D34B"/>
  <w15:docId w15:val="{F9A7FF2B-C719-498C-A825-50C90E9F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0"/>
    <w:uiPriority w:val="22"/>
    <w:qFormat/>
    <w:rPr>
      <w:b/>
      <w:bCs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d">
    <w:name w:val="Unresolved Mention"/>
    <w:basedOn w:val="a0"/>
    <w:uiPriority w:val="99"/>
    <w:semiHidden/>
    <w:unhideWhenUsed/>
    <w:rsid w:val="00995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5293</Words>
  <Characters>30171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manager</cp:lastModifiedBy>
  <cp:revision>10</cp:revision>
  <dcterms:created xsi:type="dcterms:W3CDTF">2025-07-28T09:34:00Z</dcterms:created>
  <dcterms:modified xsi:type="dcterms:W3CDTF">2026-04-30T10:15:00Z</dcterms:modified>
</cp:coreProperties>
</file>